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Community Program Menu: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Backpack Safety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f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acts of backpack injury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how to wear a backpack properly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prevent backpack injury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Aging Gracefully vs. Growing Old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where true healing comes from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difference between aging gracefully vs. anti aging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Why doesn’t everyone heal at 100%?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Holistic Approaches to a Healthy, Pain Free Body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the 6 secrets that could change your life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live a normal life without drugs, potions or procedures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correct health problems at the root cause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Pregnancy Bootcamp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5 essentials to the healthiest pregnancy and birth possible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choose between a Midwife or an Obstetrician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Who you should have on your birthing team?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Traumatic Birth Syndrome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Traumatic Birth Syndrome: 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hat it is &amp; how to avoid it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how damage is caused to the spine and nervous system during the birth process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The Ritalin Controversy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Ritalin and Ritalin like substances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Understand how Ritalin is marketed to doctors and parents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remove the nerve interference without the use of drugs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Raising a Healthy Drug Free Family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how to keep your family drug free and healthy for life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save thousands on medical expenses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42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Scientific research combined Holistic and Chiropractic philosophy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Heart Healthy Living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eart healthy lifestyle choices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Tips on heart healthy nutrition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Women’s Health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about 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hy what we’re doing is NOT working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cope with PMS, pregnancy and menopause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Discover a new concept: Developmental Health Care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Boosting Your Immune System Naturally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why a “healthy” body does not get sick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fight off bacteria, viruses, and even cancer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Understand what your immune system depends on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6 Secrets to a Healthy Child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w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hy our children are so sick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Discover where the problem begins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6 secrets you need know!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The Human Potential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how to tap into your own inborn potential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How to remove self imposed limits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Discover how to be as healthy as possible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